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AD" w:rsidRPr="002E42FE" w:rsidRDefault="005E4DAD" w:rsidP="005E4DAD">
      <w:pPr>
        <w:spacing w:line="600" w:lineRule="exact"/>
        <w:jc w:val="center"/>
        <w:rPr>
          <w:rFonts w:ascii="创艺简标宋" w:eastAsia="创艺简标宋" w:hint="eastAsia"/>
          <w:spacing w:val="200"/>
          <w:sz w:val="44"/>
          <w:szCs w:val="44"/>
        </w:rPr>
      </w:pPr>
      <w:bookmarkStart w:id="0" w:name="_GoBack"/>
      <w:r>
        <w:rPr>
          <w:rFonts w:ascii="创艺简标宋" w:eastAsia="创艺简标宋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-488315</wp:posOffset>
                </wp:positionV>
                <wp:extent cx="866775" cy="1082675"/>
                <wp:effectExtent l="8255" t="12065" r="10795" b="1016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DAD" w:rsidRDefault="005E4DAD" w:rsidP="005E4DAD">
                            <w:pPr>
                              <w:jc w:val="center"/>
                              <w:rPr>
                                <w:rFonts w:eastAsia="仿宋_GB2312"/>
                                <w:sz w:val="32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32"/>
                              </w:rPr>
                              <w:t>照</w:t>
                            </w:r>
                          </w:p>
                          <w:p w:rsidR="005E4DAD" w:rsidRDefault="005E4DAD" w:rsidP="005E4DAD">
                            <w:pPr>
                              <w:jc w:val="center"/>
                            </w:pPr>
                            <w:r>
                              <w:rPr>
                                <w:rFonts w:eastAsia="仿宋_GB2312" w:hint="eastAsia"/>
                                <w:sz w:val="32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1.75pt;margin-top:-38.45pt;width:68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">
                <v:textbox>
                  <w:txbxContent>
                    <w:p w:rsidR="005E4DAD" w:rsidRDefault="005E4DAD" w:rsidP="005E4DAD">
                      <w:pPr>
                        <w:jc w:val="center"/>
                        <w:rPr>
                          <w:rFonts w:eastAsia="仿宋_GB2312"/>
                          <w:sz w:val="32"/>
                        </w:rPr>
                      </w:pPr>
                      <w:r>
                        <w:rPr>
                          <w:rFonts w:eastAsia="仿宋_GB2312" w:hint="eastAsia"/>
                          <w:sz w:val="32"/>
                        </w:rPr>
                        <w:t>照</w:t>
                      </w:r>
                    </w:p>
                    <w:p w:rsidR="005E4DAD" w:rsidRDefault="005E4DAD" w:rsidP="005E4DAD">
                      <w:pPr>
                        <w:jc w:val="center"/>
                      </w:pPr>
                      <w:r>
                        <w:rPr>
                          <w:rFonts w:eastAsia="仿宋_GB2312" w:hint="eastAsia"/>
                          <w:sz w:val="32"/>
                        </w:rPr>
                        <w:t>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创艺简标宋" w:eastAsia="创艺简标宋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396240"/>
                <wp:effectExtent l="0" t="0" r="1270" b="0"/>
                <wp:wrapTopAndBottom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DAD" w:rsidRDefault="005E4DAD" w:rsidP="005E4DAD">
                            <w:pPr>
                              <w:rPr>
                                <w:rFonts w:ascii="黑体" w:eastAsia="黑体" w:hint="eastAsia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0;margin-top:0;width:73.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" filled="f" stroked="f">
                <v:textbox inset="1mm,1mm,1mm,1mm">
                  <w:txbxContent>
                    <w:p w:rsidR="005E4DAD" w:rsidRDefault="005E4DAD" w:rsidP="005E4DAD">
                      <w:pPr>
                        <w:rPr>
                          <w:rFonts w:ascii="黑体" w:eastAsia="黑体" w:hint="eastAsia"/>
                          <w:sz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E42FE">
        <w:rPr>
          <w:rFonts w:ascii="创艺简标宋" w:eastAsia="创艺简标宋" w:hint="eastAsia"/>
          <w:spacing w:val="200"/>
          <w:sz w:val="44"/>
          <w:szCs w:val="44"/>
        </w:rPr>
        <w:t>新生</w:t>
      </w:r>
      <w:bookmarkEnd w:id="0"/>
      <w:r w:rsidRPr="002E42FE">
        <w:rPr>
          <w:rFonts w:ascii="创艺简标宋" w:eastAsia="创艺简标宋" w:hint="eastAsia"/>
          <w:spacing w:val="200"/>
          <w:sz w:val="44"/>
          <w:szCs w:val="44"/>
        </w:rPr>
        <w:t>入园申请表</w:t>
      </w:r>
    </w:p>
    <w:p w:rsidR="005E4DAD" w:rsidRDefault="005E4DAD" w:rsidP="005E4DAD">
      <w:pPr>
        <w:spacing w:line="400" w:lineRule="exact"/>
      </w:pPr>
    </w:p>
    <w:p w:rsidR="005E4DAD" w:rsidRDefault="005E4DAD" w:rsidP="005E4DAD">
      <w:pPr>
        <w:spacing w:line="400" w:lineRule="exact"/>
        <w:rPr>
          <w:rFonts w:ascii="仿宋_GB2312" w:eastAsia="仿宋_GB2312" w:hint="eastAsia"/>
          <w:u w:val="single"/>
        </w:rPr>
      </w:pPr>
      <w:r>
        <w:rPr>
          <w:rFonts w:ascii="仿宋_GB2312" w:eastAsia="仿宋_GB2312" w:hint="eastAsia"/>
        </w:rPr>
        <w:t>联系人：         姓名：       工作单位：                             电话：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53"/>
        <w:gridCol w:w="338"/>
        <w:gridCol w:w="788"/>
        <w:gridCol w:w="850"/>
        <w:gridCol w:w="772"/>
        <w:gridCol w:w="132"/>
        <w:gridCol w:w="718"/>
        <w:gridCol w:w="422"/>
        <w:gridCol w:w="996"/>
        <w:gridCol w:w="359"/>
        <w:gridCol w:w="775"/>
        <w:gridCol w:w="146"/>
        <w:gridCol w:w="1315"/>
      </w:tblGrid>
      <w:tr w:rsidR="005E4DAD" w:rsidTr="00EC77D2">
        <w:trPr>
          <w:trHeight w:val="91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幼儿姓名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E4DAD" w:rsidTr="00EC77D2">
        <w:trPr>
          <w:trHeight w:val="93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家庭电话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E4DAD" w:rsidTr="00EC77D2">
        <w:trPr>
          <w:cantSplit/>
          <w:trHeight w:val="937"/>
        </w:trPr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家长姓名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工作单位（含处室）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</w:tr>
      <w:tr w:rsidR="005E4DAD" w:rsidTr="00EC77D2">
        <w:trPr>
          <w:cantSplit/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父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5E4DAD" w:rsidTr="00EC77D2">
        <w:trPr>
          <w:cantSplit/>
          <w:trHeight w:val="9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D" w:rsidRDefault="005E4DAD" w:rsidP="00EC77D2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5E4DAD" w:rsidTr="00EC77D2">
        <w:trPr>
          <w:cantSplit/>
          <w:trHeight w:val="95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进何幼儿园</w:t>
            </w:r>
            <w:proofErr w:type="gramEnd"/>
          </w:p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rPr>
                <w:rFonts w:ascii="仿宋_GB2312" w:eastAsia="仿宋_GB2312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是否服从统配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widowControl/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健康情况</w:t>
            </w:r>
          </w:p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(有无过敏史或遗传疾病)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E4DAD" w:rsidTr="00EC77D2">
        <w:trPr>
          <w:trHeight w:val="1068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家长所在</w:t>
            </w:r>
          </w:p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单位意见</w:t>
            </w:r>
          </w:p>
        </w:tc>
        <w:tc>
          <w:tcPr>
            <w:tcW w:w="7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  <w:u w:val="single"/>
              </w:rPr>
            </w:pPr>
          </w:p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（盖章）</w:t>
            </w:r>
          </w:p>
        </w:tc>
      </w:tr>
      <w:tr w:rsidR="005E4DAD" w:rsidTr="00EC77D2">
        <w:trPr>
          <w:cantSplit/>
          <w:trHeight w:val="97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  注</w:t>
            </w:r>
          </w:p>
        </w:tc>
        <w:tc>
          <w:tcPr>
            <w:tcW w:w="7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AD" w:rsidRDefault="005E4DAD" w:rsidP="00EC77D2">
            <w:pPr>
              <w:jc w:val="center"/>
              <w:rPr>
                <w:rFonts w:ascii="仿宋_GB2312" w:eastAsia="仿宋_GB2312" w:hint="eastAsia"/>
                <w:u w:val="single"/>
              </w:rPr>
            </w:pPr>
          </w:p>
        </w:tc>
      </w:tr>
    </w:tbl>
    <w:p w:rsidR="005E4DAD" w:rsidRDefault="005E4DAD" w:rsidP="005E4DAD">
      <w:pPr>
        <w:spacing w:beforeLines="50" w:before="156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说明：</w:t>
      </w:r>
    </w:p>
    <w:p w:rsidR="005E4DAD" w:rsidRDefault="005E4DAD" w:rsidP="005E4DAD">
      <w:pPr>
        <w:ind w:firstLineChars="200" w:firstLine="396"/>
        <w:rPr>
          <w:rFonts w:ascii="仿宋_GB2312" w:eastAsia="仿宋_GB2312" w:hint="eastAsia"/>
          <w:spacing w:val="-6"/>
        </w:rPr>
      </w:pPr>
      <w:r>
        <w:rPr>
          <w:rFonts w:ascii="仿宋_GB2312" w:eastAsia="仿宋_GB2312" w:hint="eastAsia"/>
          <w:spacing w:val="-6"/>
        </w:rPr>
        <w:t>1.报名除递交入园申请表、机关家长工作证或单位证明外，需随带户口簿、预防接种卡(东城园区、印江南园区需要房产证)等资料的原件与复印件；同时带幼儿参加现场互动。</w:t>
      </w:r>
    </w:p>
    <w:p w:rsidR="005E4DAD" w:rsidRDefault="005E4DAD" w:rsidP="005E4DAD">
      <w:pPr>
        <w:ind w:firstLineChars="200" w:firstLine="396"/>
        <w:rPr>
          <w:rFonts w:ascii="仿宋_GB2312" w:eastAsia="仿宋_GB2312" w:hint="eastAsia"/>
          <w:spacing w:val="-6"/>
        </w:rPr>
      </w:pPr>
      <w:r>
        <w:rPr>
          <w:rFonts w:ascii="仿宋_GB2312" w:eastAsia="仿宋_GB2312" w:hint="eastAsia"/>
          <w:spacing w:val="-6"/>
        </w:rPr>
        <w:t>2.机关</w:t>
      </w:r>
      <w:proofErr w:type="gramStart"/>
      <w:r>
        <w:rPr>
          <w:rFonts w:ascii="仿宋_GB2312" w:eastAsia="仿宋_GB2312" w:hint="eastAsia"/>
          <w:spacing w:val="-6"/>
        </w:rPr>
        <w:t>一幼总园</w:t>
      </w:r>
      <w:proofErr w:type="gramEnd"/>
      <w:r>
        <w:rPr>
          <w:rFonts w:ascii="仿宋_GB2312" w:eastAsia="仿宋_GB2312" w:hint="eastAsia"/>
          <w:spacing w:val="-6"/>
        </w:rPr>
        <w:t>互动时间</w:t>
      </w:r>
      <w:r>
        <w:rPr>
          <w:rFonts w:ascii="仿宋_GB2312" w:eastAsia="仿宋_GB2312" w:hint="eastAsia"/>
          <w:color w:val="000000"/>
          <w:spacing w:val="-6"/>
        </w:rPr>
        <w:t>：</w:t>
      </w:r>
      <w:r>
        <w:rPr>
          <w:rFonts w:ascii="仿宋_GB2312" w:eastAsia="仿宋_GB2312" w:hint="eastAsia"/>
          <w:spacing w:val="-6"/>
        </w:rPr>
        <w:t>4月13日上午8：30—11：30，地点：海</w:t>
      </w:r>
      <w:proofErr w:type="gramStart"/>
      <w:r>
        <w:rPr>
          <w:rFonts w:ascii="仿宋_GB2312" w:eastAsia="仿宋_GB2312" w:hint="eastAsia"/>
          <w:spacing w:val="-6"/>
        </w:rPr>
        <w:t>曙</w:t>
      </w:r>
      <w:proofErr w:type="gramEnd"/>
      <w:r>
        <w:rPr>
          <w:rFonts w:ascii="仿宋_GB2312" w:eastAsia="仿宋_GB2312" w:hint="eastAsia"/>
          <w:spacing w:val="-6"/>
        </w:rPr>
        <w:t>区长春路96号，电话：87268500。</w:t>
      </w:r>
    </w:p>
    <w:p w:rsidR="005E4DAD" w:rsidRDefault="005E4DAD" w:rsidP="005E4DAD">
      <w:pPr>
        <w:ind w:firstLineChars="200" w:firstLine="396"/>
        <w:rPr>
          <w:rFonts w:ascii="仿宋_GB2312" w:eastAsia="仿宋_GB2312" w:hint="eastAsia"/>
          <w:color w:val="000000"/>
          <w:spacing w:val="-6"/>
        </w:rPr>
      </w:pPr>
      <w:r>
        <w:rPr>
          <w:rFonts w:ascii="仿宋_GB2312" w:eastAsia="仿宋_GB2312" w:hint="eastAsia"/>
          <w:spacing w:val="-6"/>
        </w:rPr>
        <w:t>3.机关二幼互动时间：4月13日上午8：30—11：30，</w:t>
      </w:r>
      <w:r>
        <w:rPr>
          <w:rFonts w:ascii="仿宋_GB2312" w:eastAsia="仿宋_GB2312" w:hint="eastAsia"/>
          <w:color w:val="000000"/>
          <w:spacing w:val="-6"/>
        </w:rPr>
        <w:t>东城园区地点：</w:t>
      </w:r>
      <w:proofErr w:type="gramStart"/>
      <w:r>
        <w:rPr>
          <w:rFonts w:ascii="仿宋_GB2312" w:eastAsia="仿宋_GB2312" w:hint="eastAsia"/>
          <w:color w:val="000000"/>
          <w:spacing w:val="-6"/>
        </w:rPr>
        <w:t>鄞</w:t>
      </w:r>
      <w:proofErr w:type="gramEnd"/>
      <w:r>
        <w:rPr>
          <w:rFonts w:ascii="仿宋_GB2312" w:eastAsia="仿宋_GB2312" w:hint="eastAsia"/>
          <w:color w:val="000000"/>
          <w:spacing w:val="-6"/>
        </w:rPr>
        <w:t>州区南东安路100号，电话：89116151；印江南园区地点：</w:t>
      </w:r>
      <w:proofErr w:type="gramStart"/>
      <w:r>
        <w:rPr>
          <w:rFonts w:ascii="仿宋_GB2312" w:eastAsia="仿宋_GB2312" w:hint="eastAsia"/>
          <w:color w:val="000000"/>
          <w:spacing w:val="-6"/>
        </w:rPr>
        <w:t>舒波路</w:t>
      </w:r>
      <w:proofErr w:type="gramEnd"/>
      <w:r>
        <w:rPr>
          <w:rFonts w:ascii="仿宋_GB2312" w:eastAsia="仿宋_GB2312" w:hint="eastAsia"/>
          <w:color w:val="000000"/>
          <w:spacing w:val="-6"/>
        </w:rPr>
        <w:t>405号，电话88273307；</w:t>
      </w:r>
      <w:proofErr w:type="gramStart"/>
      <w:r>
        <w:rPr>
          <w:rFonts w:ascii="仿宋_GB2312" w:eastAsia="仿宋_GB2312" w:hint="eastAsia"/>
          <w:color w:val="000000"/>
          <w:spacing w:val="-6"/>
        </w:rPr>
        <w:t>苍水园区</w:t>
      </w:r>
      <w:proofErr w:type="gramEnd"/>
      <w:r>
        <w:rPr>
          <w:rFonts w:ascii="仿宋_GB2312" w:eastAsia="仿宋_GB2312" w:hint="eastAsia"/>
          <w:color w:val="000000"/>
          <w:spacing w:val="-6"/>
        </w:rPr>
        <w:t>地点：</w:t>
      </w:r>
      <w:proofErr w:type="gramStart"/>
      <w:r>
        <w:rPr>
          <w:rFonts w:ascii="仿宋_GB2312" w:eastAsia="仿宋_GB2312" w:hint="eastAsia"/>
          <w:color w:val="000000"/>
          <w:spacing w:val="-6"/>
        </w:rPr>
        <w:t>苍水街</w:t>
      </w:r>
      <w:proofErr w:type="gramEnd"/>
      <w:r>
        <w:rPr>
          <w:rFonts w:ascii="仿宋_GB2312" w:eastAsia="仿宋_GB2312" w:hint="eastAsia"/>
          <w:color w:val="000000"/>
          <w:spacing w:val="-6"/>
        </w:rPr>
        <w:t>172号，电话：87368331。</w:t>
      </w:r>
    </w:p>
    <w:p w:rsidR="005E4DAD" w:rsidRPr="005E4DAD" w:rsidRDefault="005E4DAD" w:rsidP="005E4DAD">
      <w:pPr>
        <w:ind w:firstLineChars="200" w:firstLine="396"/>
        <w:rPr>
          <w:rFonts w:hint="eastAsia"/>
        </w:rPr>
      </w:pPr>
      <w:r>
        <w:rPr>
          <w:rFonts w:ascii="仿宋_GB2312" w:eastAsia="仿宋_GB2312" w:hint="eastAsia"/>
          <w:color w:val="000000"/>
          <w:spacing w:val="-6"/>
        </w:rPr>
        <w:t>4.东部新城中心幼儿园互动时间：</w:t>
      </w:r>
      <w:r>
        <w:rPr>
          <w:rFonts w:ascii="仿宋_GB2312" w:eastAsia="仿宋_GB2312" w:hint="eastAsia"/>
          <w:spacing w:val="-6"/>
        </w:rPr>
        <w:t>4月13日上午8：30—11：30，地点：</w:t>
      </w:r>
      <w:proofErr w:type="gramStart"/>
      <w:r>
        <w:rPr>
          <w:rFonts w:ascii="仿宋_GB2312" w:eastAsia="仿宋_GB2312" w:hint="eastAsia"/>
          <w:spacing w:val="-6"/>
        </w:rPr>
        <w:t>泰清路</w:t>
      </w:r>
      <w:proofErr w:type="gramEnd"/>
      <w:r>
        <w:rPr>
          <w:rFonts w:ascii="仿宋_GB2312" w:eastAsia="仿宋_GB2312" w:hint="eastAsia"/>
          <w:spacing w:val="-6"/>
        </w:rPr>
        <w:t>369号，电话：55888067</w:t>
      </w:r>
    </w:p>
    <w:p w:rsidR="00FF355B" w:rsidRDefault="00FF355B"/>
    <w:sectPr w:rsidR="00FF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A" w:rsidRDefault="00CC647A" w:rsidP="005E4DAD">
      <w:r>
        <w:separator/>
      </w:r>
    </w:p>
  </w:endnote>
  <w:endnote w:type="continuationSeparator" w:id="0">
    <w:p w:rsidR="00CC647A" w:rsidRDefault="00CC647A" w:rsidP="005E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A" w:rsidRDefault="00CC647A" w:rsidP="005E4DAD">
      <w:r>
        <w:separator/>
      </w:r>
    </w:p>
  </w:footnote>
  <w:footnote w:type="continuationSeparator" w:id="0">
    <w:p w:rsidR="00CC647A" w:rsidRDefault="00CC647A" w:rsidP="005E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68"/>
    <w:rsid w:val="00386768"/>
    <w:rsid w:val="005E4DAD"/>
    <w:rsid w:val="00CC647A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DAD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E4D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DAD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E4D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毛挺耀</dc:creator>
  <cp:keywords/>
  <dc:description/>
  <cp:lastModifiedBy>毛挺耀</cp:lastModifiedBy>
  <cp:revision>2</cp:revision>
  <dcterms:created xsi:type="dcterms:W3CDTF">2019-05-22T06:43:00Z</dcterms:created>
  <dcterms:modified xsi:type="dcterms:W3CDTF">2019-05-22T06:43:00Z</dcterms:modified>
</cp:coreProperties>
</file>